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692" w:rsidRPr="004C33C8" w:rsidRDefault="00693595">
      <w:pPr>
        <w:spacing w:after="0" w:line="408" w:lineRule="auto"/>
        <w:ind w:left="120"/>
        <w:jc w:val="center"/>
        <w:rPr>
          <w:lang w:val="ru-RU"/>
        </w:rPr>
      </w:pPr>
      <w:bookmarkStart w:id="0" w:name="block-45207009"/>
      <w:r w:rsidRPr="004C33C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A7692" w:rsidRPr="004C33C8" w:rsidRDefault="00693595">
      <w:pPr>
        <w:spacing w:after="0" w:line="408" w:lineRule="auto"/>
        <w:ind w:left="120"/>
        <w:jc w:val="center"/>
        <w:rPr>
          <w:lang w:val="ru-RU"/>
        </w:rPr>
      </w:pPr>
      <w:bookmarkStart w:id="1" w:name="377026ad-1b08-49d8-82c8-2523f1c36cc2"/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3A7692" w:rsidRPr="004C33C8" w:rsidRDefault="00693595">
      <w:pPr>
        <w:spacing w:after="0" w:line="408" w:lineRule="auto"/>
        <w:ind w:left="120"/>
        <w:jc w:val="center"/>
        <w:rPr>
          <w:lang w:val="ru-RU"/>
        </w:rPr>
      </w:pPr>
      <w:bookmarkStart w:id="2" w:name="70fb4e9c-7df0-4758-87dd-1275c8e6b3a6"/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Муниципальный район </w:t>
      </w:r>
      <w:proofErr w:type="spellStart"/>
      <w:r w:rsidRPr="004C33C8">
        <w:rPr>
          <w:rFonts w:ascii="Times New Roman" w:hAnsi="Times New Roman"/>
          <w:b/>
          <w:color w:val="000000"/>
          <w:sz w:val="28"/>
          <w:lang w:val="ru-RU"/>
        </w:rPr>
        <w:t>Кигинский</w:t>
      </w:r>
      <w:proofErr w:type="spellEnd"/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3A7692" w:rsidRPr="004C33C8" w:rsidRDefault="00693595">
      <w:pPr>
        <w:spacing w:after="0" w:line="408" w:lineRule="auto"/>
        <w:ind w:left="120"/>
        <w:jc w:val="center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МОБУ СОШ </w:t>
      </w:r>
      <w:proofErr w:type="spellStart"/>
      <w:r w:rsidRPr="004C33C8">
        <w:rPr>
          <w:rFonts w:ascii="Times New Roman" w:hAnsi="Times New Roman"/>
          <w:b/>
          <w:color w:val="000000"/>
          <w:sz w:val="28"/>
          <w:lang w:val="ru-RU"/>
        </w:rPr>
        <w:t>с.Абзаево</w:t>
      </w:r>
      <w:proofErr w:type="spellEnd"/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 МР </w:t>
      </w:r>
      <w:proofErr w:type="spellStart"/>
      <w:r w:rsidRPr="004C33C8">
        <w:rPr>
          <w:rFonts w:ascii="Times New Roman" w:hAnsi="Times New Roman"/>
          <w:b/>
          <w:color w:val="000000"/>
          <w:sz w:val="28"/>
          <w:lang w:val="ru-RU"/>
        </w:rPr>
        <w:t>Кигинский</w:t>
      </w:r>
      <w:proofErr w:type="spellEnd"/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 район РБ</w:t>
      </w:r>
    </w:p>
    <w:p w:rsidR="003A7692" w:rsidRPr="004C33C8" w:rsidRDefault="003A7692">
      <w:pPr>
        <w:spacing w:after="0"/>
        <w:ind w:left="120"/>
        <w:rPr>
          <w:lang w:val="ru-RU"/>
        </w:rPr>
      </w:pPr>
    </w:p>
    <w:p w:rsidR="003A7692" w:rsidRPr="004C33C8" w:rsidRDefault="003A7692">
      <w:pPr>
        <w:spacing w:after="0"/>
        <w:ind w:left="120"/>
        <w:rPr>
          <w:lang w:val="ru-RU"/>
        </w:rPr>
      </w:pPr>
    </w:p>
    <w:p w:rsidR="003A7692" w:rsidRPr="004C33C8" w:rsidRDefault="003A7692">
      <w:pPr>
        <w:spacing w:after="0"/>
        <w:ind w:left="120"/>
        <w:rPr>
          <w:lang w:val="ru-RU"/>
        </w:rPr>
      </w:pPr>
    </w:p>
    <w:p w:rsidR="003A7692" w:rsidRPr="004C33C8" w:rsidRDefault="003A769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C33C8" w:rsidTr="000D4161">
        <w:tc>
          <w:tcPr>
            <w:tcW w:w="3114" w:type="dxa"/>
          </w:tcPr>
          <w:p w:rsidR="00C53FFE" w:rsidRPr="0040209D" w:rsidRDefault="0069359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935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естественно-математического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цикла</w:t>
            </w:r>
          </w:p>
          <w:p w:rsidR="004E6975" w:rsidRDefault="006935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935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Саитгалин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Н.Ю.</w:t>
            </w:r>
          </w:p>
          <w:p w:rsidR="004E6975" w:rsidRDefault="006935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C33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35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9359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935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935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935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4E6975" w:rsidRDefault="006935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35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935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935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МОБУ СОШ с.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Абзаево</w:t>
            </w:r>
            <w:proofErr w:type="spellEnd"/>
          </w:p>
          <w:p w:rsidR="000E6D86" w:rsidRDefault="0069359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9359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В.У.</w:t>
            </w:r>
          </w:p>
          <w:p w:rsidR="000E6D86" w:rsidRDefault="0069359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</w:t>
            </w:r>
            <w:bookmarkStart w:id="3" w:name="_GoBack"/>
            <w:bookmarkEnd w:id="3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35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A7692" w:rsidRPr="004C33C8" w:rsidRDefault="003A7692">
      <w:pPr>
        <w:spacing w:after="0"/>
        <w:ind w:left="120"/>
        <w:rPr>
          <w:lang w:val="ru-RU"/>
        </w:rPr>
      </w:pPr>
    </w:p>
    <w:p w:rsidR="003A7692" w:rsidRPr="004C33C8" w:rsidRDefault="003A7692">
      <w:pPr>
        <w:spacing w:after="0"/>
        <w:ind w:left="120"/>
        <w:rPr>
          <w:lang w:val="ru-RU"/>
        </w:rPr>
      </w:pPr>
    </w:p>
    <w:p w:rsidR="003A7692" w:rsidRPr="004C33C8" w:rsidRDefault="003A7692">
      <w:pPr>
        <w:spacing w:after="0"/>
        <w:ind w:left="120"/>
        <w:rPr>
          <w:lang w:val="ru-RU"/>
        </w:rPr>
      </w:pPr>
    </w:p>
    <w:p w:rsidR="003A7692" w:rsidRPr="004C33C8" w:rsidRDefault="003A7692">
      <w:pPr>
        <w:spacing w:after="0"/>
        <w:ind w:left="120"/>
        <w:rPr>
          <w:lang w:val="ru-RU"/>
        </w:rPr>
      </w:pPr>
    </w:p>
    <w:p w:rsidR="003A7692" w:rsidRPr="004C33C8" w:rsidRDefault="003A7692">
      <w:pPr>
        <w:spacing w:after="0"/>
        <w:ind w:left="120"/>
        <w:rPr>
          <w:lang w:val="ru-RU"/>
        </w:rPr>
      </w:pPr>
    </w:p>
    <w:p w:rsidR="003A7692" w:rsidRPr="004C33C8" w:rsidRDefault="00693595">
      <w:pPr>
        <w:spacing w:after="0" w:line="408" w:lineRule="auto"/>
        <w:ind w:left="120"/>
        <w:jc w:val="center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A7692" w:rsidRPr="004C33C8" w:rsidRDefault="00693595">
      <w:pPr>
        <w:spacing w:after="0" w:line="408" w:lineRule="auto"/>
        <w:ind w:left="120"/>
        <w:jc w:val="center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5954685)</w:t>
      </w:r>
    </w:p>
    <w:p w:rsidR="003A7692" w:rsidRPr="004C33C8" w:rsidRDefault="003A7692">
      <w:pPr>
        <w:spacing w:after="0"/>
        <w:ind w:left="120"/>
        <w:jc w:val="center"/>
        <w:rPr>
          <w:lang w:val="ru-RU"/>
        </w:rPr>
      </w:pPr>
    </w:p>
    <w:p w:rsidR="003A7692" w:rsidRPr="004C33C8" w:rsidRDefault="00693595">
      <w:pPr>
        <w:spacing w:after="0" w:line="408" w:lineRule="auto"/>
        <w:ind w:left="120"/>
        <w:jc w:val="center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3A7692" w:rsidRPr="004C33C8" w:rsidRDefault="00693595">
      <w:pPr>
        <w:spacing w:after="0" w:line="408" w:lineRule="auto"/>
        <w:ind w:left="120"/>
        <w:jc w:val="center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3A7692" w:rsidRPr="004C33C8" w:rsidRDefault="003A7692">
      <w:pPr>
        <w:spacing w:after="0"/>
        <w:ind w:left="120"/>
        <w:jc w:val="center"/>
        <w:rPr>
          <w:lang w:val="ru-RU"/>
        </w:rPr>
      </w:pPr>
    </w:p>
    <w:p w:rsidR="003A7692" w:rsidRPr="004C33C8" w:rsidRDefault="003A7692">
      <w:pPr>
        <w:spacing w:after="0"/>
        <w:ind w:left="120"/>
        <w:jc w:val="center"/>
        <w:rPr>
          <w:lang w:val="ru-RU"/>
        </w:rPr>
      </w:pPr>
    </w:p>
    <w:p w:rsidR="003A7692" w:rsidRPr="004C33C8" w:rsidRDefault="003A7692">
      <w:pPr>
        <w:spacing w:after="0"/>
        <w:ind w:left="120"/>
        <w:jc w:val="center"/>
        <w:rPr>
          <w:lang w:val="ru-RU"/>
        </w:rPr>
      </w:pPr>
    </w:p>
    <w:p w:rsidR="003A7692" w:rsidRPr="004C33C8" w:rsidRDefault="003A7692">
      <w:pPr>
        <w:spacing w:after="0"/>
        <w:ind w:left="120"/>
        <w:jc w:val="center"/>
        <w:rPr>
          <w:lang w:val="ru-RU"/>
        </w:rPr>
      </w:pPr>
    </w:p>
    <w:p w:rsidR="003A7692" w:rsidRPr="004C33C8" w:rsidRDefault="003A7692">
      <w:pPr>
        <w:spacing w:after="0"/>
        <w:ind w:left="120"/>
        <w:jc w:val="center"/>
        <w:rPr>
          <w:lang w:val="ru-RU"/>
        </w:rPr>
      </w:pPr>
    </w:p>
    <w:p w:rsidR="003A7692" w:rsidRPr="004C33C8" w:rsidRDefault="003A7692">
      <w:pPr>
        <w:spacing w:after="0"/>
        <w:ind w:left="120"/>
        <w:jc w:val="center"/>
        <w:rPr>
          <w:lang w:val="ru-RU"/>
        </w:rPr>
      </w:pPr>
    </w:p>
    <w:p w:rsidR="003A7692" w:rsidRPr="004C33C8" w:rsidRDefault="003A7692">
      <w:pPr>
        <w:spacing w:after="0"/>
        <w:ind w:left="120"/>
        <w:jc w:val="center"/>
        <w:rPr>
          <w:lang w:val="ru-RU"/>
        </w:rPr>
      </w:pPr>
    </w:p>
    <w:p w:rsidR="003A7692" w:rsidRPr="004C33C8" w:rsidRDefault="00693595">
      <w:pPr>
        <w:spacing w:after="0"/>
        <w:ind w:left="120"/>
        <w:jc w:val="center"/>
        <w:rPr>
          <w:lang w:val="ru-RU"/>
        </w:rPr>
      </w:pPr>
      <w:bookmarkStart w:id="4" w:name="041d5c1b-4e36-4053-94f3-9ce12a6e5ba5"/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4C33C8">
        <w:rPr>
          <w:rFonts w:ascii="Times New Roman" w:hAnsi="Times New Roman"/>
          <w:b/>
          <w:color w:val="000000"/>
          <w:sz w:val="28"/>
          <w:lang w:val="ru-RU"/>
        </w:rPr>
        <w:t>Абзаево</w:t>
      </w:r>
      <w:bookmarkEnd w:id="4"/>
      <w:proofErr w:type="spellEnd"/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34b057d3-b688-4a50-aec1-9ba08cc1dbee"/>
      <w:r w:rsidRPr="004C33C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3A7692" w:rsidRPr="004C33C8" w:rsidRDefault="003A7692">
      <w:pPr>
        <w:spacing w:after="0"/>
        <w:ind w:left="120"/>
        <w:rPr>
          <w:lang w:val="ru-RU"/>
        </w:r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bookmarkStart w:id="6" w:name="block-45207007"/>
      <w:bookmarkEnd w:id="0"/>
      <w:r w:rsidRPr="004C33C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</w:t>
      </w:r>
      <w:r w:rsidRPr="004C33C8">
        <w:rPr>
          <w:rFonts w:ascii="Times New Roman" w:hAnsi="Times New Roman"/>
          <w:color w:val="000000"/>
          <w:sz w:val="28"/>
          <w:lang w:val="ru-RU"/>
        </w:rPr>
        <w:t>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я овладевают универсальным языком современной науки, которая формулирует свои достижения в математической форме.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</w:t>
      </w:r>
      <w:r w:rsidRPr="004C33C8">
        <w:rPr>
          <w:rFonts w:ascii="Times New Roman" w:hAnsi="Times New Roman"/>
          <w:color w:val="000000"/>
          <w:sz w:val="28"/>
          <w:lang w:val="ru-RU"/>
        </w:rPr>
        <w:t>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</w:t>
      </w:r>
      <w:r w:rsidRPr="004C33C8">
        <w:rPr>
          <w:rFonts w:ascii="Times New Roman" w:hAnsi="Times New Roman"/>
          <w:color w:val="000000"/>
          <w:sz w:val="28"/>
          <w:lang w:val="ru-RU"/>
        </w:rPr>
        <w:t>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</w:t>
      </w:r>
      <w:r w:rsidRPr="004C33C8">
        <w:rPr>
          <w:rFonts w:ascii="Times New Roman" w:hAnsi="Times New Roman"/>
          <w:color w:val="000000"/>
          <w:sz w:val="28"/>
          <w:lang w:val="ru-RU"/>
        </w:rPr>
        <w:t>ве, с выдающимися математическими открытиями и их авторами.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В структуре 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содерж</w:t>
      </w:r>
      <w:r w:rsidRPr="004C33C8">
        <w:rPr>
          <w:rFonts w:ascii="Times New Roman" w:hAnsi="Times New Roman"/>
          <w:color w:val="000000"/>
          <w:sz w:val="28"/>
          <w:lang w:val="ru-RU"/>
        </w:rPr>
        <w:t>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</w:t>
      </w:r>
      <w:r w:rsidRPr="004C33C8">
        <w:rPr>
          <w:rFonts w:ascii="Times New Roman" w:hAnsi="Times New Roman"/>
          <w:color w:val="000000"/>
          <w:sz w:val="28"/>
          <w:lang w:val="ru-RU"/>
        </w:rPr>
        <w:t>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</w:t>
      </w:r>
      <w:r w:rsidRPr="004C33C8">
        <w:rPr>
          <w:rFonts w:ascii="Times New Roman" w:hAnsi="Times New Roman"/>
          <w:color w:val="000000"/>
          <w:sz w:val="28"/>
          <w:lang w:val="ru-RU"/>
        </w:rPr>
        <w:t>т.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</w:t>
      </w:r>
      <w:r w:rsidRPr="004C33C8">
        <w:rPr>
          <w:rFonts w:ascii="Times New Roman" w:hAnsi="Times New Roman"/>
          <w:color w:val="000000"/>
          <w:sz w:val="28"/>
          <w:lang w:val="ru-RU"/>
        </w:rPr>
        <w:t>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</w:t>
      </w:r>
      <w:r w:rsidRPr="004C33C8">
        <w:rPr>
          <w:rFonts w:ascii="Times New Roman" w:hAnsi="Times New Roman"/>
          <w:color w:val="000000"/>
          <w:sz w:val="28"/>
          <w:lang w:val="ru-RU"/>
        </w:rPr>
        <w:t>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</w:t>
      </w:r>
      <w:r w:rsidRPr="004C33C8">
        <w:rPr>
          <w:rFonts w:ascii="Times New Roman" w:hAnsi="Times New Roman"/>
          <w:color w:val="000000"/>
          <w:sz w:val="28"/>
          <w:lang w:val="ru-RU"/>
        </w:rPr>
        <w:t>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</w:t>
      </w:r>
      <w:r w:rsidRPr="004C33C8">
        <w:rPr>
          <w:rFonts w:ascii="Times New Roman" w:hAnsi="Times New Roman"/>
          <w:color w:val="000000"/>
          <w:sz w:val="28"/>
          <w:lang w:val="ru-RU"/>
        </w:rPr>
        <w:t>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</w:t>
      </w:r>
      <w:r w:rsidRPr="004C33C8">
        <w:rPr>
          <w:rFonts w:ascii="Times New Roman" w:hAnsi="Times New Roman"/>
          <w:color w:val="000000"/>
          <w:sz w:val="28"/>
          <w:lang w:val="ru-RU"/>
        </w:rPr>
        <w:t>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</w:t>
      </w:r>
      <w:r w:rsidRPr="004C33C8">
        <w:rPr>
          <w:rFonts w:ascii="Times New Roman" w:hAnsi="Times New Roman"/>
          <w:color w:val="000000"/>
          <w:sz w:val="28"/>
          <w:lang w:val="ru-RU"/>
        </w:rPr>
        <w:t>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</w:t>
      </w:r>
      <w:r w:rsidRPr="004C33C8">
        <w:rPr>
          <w:rFonts w:ascii="Times New Roman" w:hAnsi="Times New Roman"/>
          <w:color w:val="000000"/>
          <w:sz w:val="28"/>
          <w:lang w:val="ru-RU"/>
        </w:rPr>
        <w:t>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</w:t>
      </w:r>
      <w:r w:rsidRPr="004C33C8">
        <w:rPr>
          <w:rFonts w:ascii="Times New Roman" w:hAnsi="Times New Roman"/>
          <w:color w:val="000000"/>
          <w:sz w:val="28"/>
          <w:lang w:val="ru-RU"/>
        </w:rPr>
        <w:t>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</w:t>
      </w:r>
      <w:r w:rsidRPr="004C33C8">
        <w:rPr>
          <w:rFonts w:ascii="Times New Roman" w:hAnsi="Times New Roman"/>
          <w:color w:val="000000"/>
          <w:sz w:val="28"/>
          <w:lang w:val="ru-RU"/>
        </w:rPr>
        <w:t>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способности к обобщению и конкретизации, использованию аналогий.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</w:t>
      </w:r>
      <w:r w:rsidRPr="004C33C8">
        <w:rPr>
          <w:rFonts w:ascii="Times New Roman" w:hAnsi="Times New Roman"/>
          <w:color w:val="000000"/>
          <w:sz w:val="28"/>
          <w:lang w:val="ru-RU"/>
        </w:rPr>
        <w:t>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</w:t>
      </w:r>
      <w:r w:rsidRPr="004C33C8">
        <w:rPr>
          <w:rFonts w:ascii="Times New Roman" w:hAnsi="Times New Roman"/>
          <w:color w:val="000000"/>
          <w:sz w:val="28"/>
          <w:lang w:val="ru-RU"/>
        </w:rPr>
        <w:t>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Содержательно-методическая линия «Множества и логика» включает в </w:t>
      </w:r>
      <w:r w:rsidRPr="004C33C8">
        <w:rPr>
          <w:rFonts w:ascii="Times New Roman" w:hAnsi="Times New Roman"/>
          <w:color w:val="000000"/>
          <w:sz w:val="28"/>
          <w:lang w:val="ru-RU"/>
        </w:rPr>
        <w:t>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</w:t>
      </w:r>
      <w:r w:rsidRPr="004C33C8">
        <w:rPr>
          <w:rFonts w:ascii="Times New Roman" w:hAnsi="Times New Roman"/>
          <w:color w:val="000000"/>
          <w:sz w:val="28"/>
          <w:lang w:val="ru-RU"/>
        </w:rPr>
        <w:t>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</w:t>
      </w:r>
      <w:r w:rsidRPr="004C33C8">
        <w:rPr>
          <w:rFonts w:ascii="Times New Roman" w:hAnsi="Times New Roman"/>
          <w:color w:val="000000"/>
          <w:sz w:val="28"/>
          <w:lang w:val="ru-RU"/>
        </w:rPr>
        <w:t>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</w:t>
      </w:r>
      <w:r w:rsidRPr="004C33C8">
        <w:rPr>
          <w:rFonts w:ascii="Times New Roman" w:hAnsi="Times New Roman"/>
          <w:color w:val="000000"/>
          <w:sz w:val="28"/>
          <w:lang w:val="ru-RU"/>
        </w:rPr>
        <w:t>ове логических правил, формирует навыки критического мышления.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</w:t>
      </w:r>
      <w:r w:rsidRPr="004C33C8">
        <w:rPr>
          <w:rFonts w:ascii="Times New Roman" w:hAnsi="Times New Roman"/>
          <w:color w:val="000000"/>
          <w:sz w:val="28"/>
          <w:lang w:val="ru-RU"/>
        </w:rPr>
        <w:t>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</w:t>
      </w:r>
      <w:r w:rsidRPr="004C33C8">
        <w:rPr>
          <w:rFonts w:ascii="Times New Roman" w:hAnsi="Times New Roman"/>
          <w:color w:val="000000"/>
          <w:sz w:val="28"/>
          <w:lang w:val="ru-RU"/>
        </w:rPr>
        <w:t>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</w:t>
      </w:r>
      <w:r w:rsidRPr="004C33C8">
        <w:rPr>
          <w:rFonts w:ascii="Times New Roman" w:hAnsi="Times New Roman"/>
          <w:color w:val="000000"/>
          <w:sz w:val="28"/>
          <w:lang w:val="ru-RU"/>
        </w:rPr>
        <w:t>ладных задач организуется в процессе изучения всех тем учебного курса «Алгебра и начала математического анализа».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bookmarkStart w:id="7" w:name="3d76e050-51fd-4b58-80c8-65c11753c1a9"/>
      <w:r w:rsidRPr="004C33C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 и начала математического анализа» отводится 272 часа: в 10 классе – 136 часов (4 часа в неделю), в 11 клас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се – 136 часов (4 часа в неделю). </w:t>
      </w:r>
      <w:bookmarkEnd w:id="7"/>
    </w:p>
    <w:p w:rsidR="003A7692" w:rsidRPr="004C33C8" w:rsidRDefault="003A7692">
      <w:pPr>
        <w:rPr>
          <w:lang w:val="ru-RU"/>
        </w:rPr>
        <w:sectPr w:rsidR="003A7692" w:rsidRPr="004C33C8">
          <w:pgSz w:w="11906" w:h="16383"/>
          <w:pgMar w:top="1134" w:right="850" w:bottom="1134" w:left="1701" w:header="720" w:footer="720" w:gutter="0"/>
          <w:cols w:space="720"/>
        </w:sect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bookmarkStart w:id="8" w:name="block-45207006"/>
      <w:bookmarkEnd w:id="6"/>
      <w:r w:rsidRPr="004C33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</w:t>
      </w:r>
      <w:r w:rsidRPr="004C33C8">
        <w:rPr>
          <w:rFonts w:ascii="Times New Roman" w:hAnsi="Times New Roman"/>
          <w:color w:val="000000"/>
          <w:sz w:val="28"/>
          <w:lang w:val="ru-RU"/>
        </w:rPr>
        <w:t>ных отраслей знаний и реальной жизни.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результата вычислений.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Степень с рацион</w:t>
      </w:r>
      <w:r w:rsidRPr="004C33C8">
        <w:rPr>
          <w:rFonts w:ascii="Times New Roman" w:hAnsi="Times New Roman"/>
          <w:color w:val="000000"/>
          <w:sz w:val="28"/>
          <w:lang w:val="ru-RU"/>
        </w:rPr>
        <w:t>альным показателем и её свойства, степень с действительным показателем.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4C33C8">
        <w:rPr>
          <w:rFonts w:ascii="Times New Roman" w:hAnsi="Times New Roman"/>
          <w:b/>
          <w:color w:val="000000"/>
          <w:sz w:val="28"/>
          <w:lang w:val="ru-RU"/>
        </w:rPr>
        <w:t>равнения и неравенства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</w:t>
      </w:r>
      <w:r w:rsidRPr="004C33C8">
        <w:rPr>
          <w:rFonts w:ascii="Times New Roman" w:hAnsi="Times New Roman"/>
          <w:color w:val="000000"/>
          <w:sz w:val="28"/>
          <w:lang w:val="ru-RU"/>
        </w:rPr>
        <w:t>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Иррациональные уравнения. Основные методы решения ир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рациональных уравнений.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Основные тригонометрические фо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рмулы. Преобразование тригонометрических выражений. Решение тригонометрических уравнений.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</w:t>
      </w:r>
      <w:r w:rsidRPr="004C33C8">
        <w:rPr>
          <w:rFonts w:ascii="Times New Roman" w:hAnsi="Times New Roman"/>
          <w:color w:val="000000"/>
          <w:sz w:val="28"/>
          <w:lang w:val="ru-RU"/>
        </w:rPr>
        <w:t>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</w:t>
      </w:r>
      <w:r w:rsidRPr="004C33C8">
        <w:rPr>
          <w:rFonts w:ascii="Times New Roman" w:hAnsi="Times New Roman"/>
          <w:color w:val="000000"/>
          <w:sz w:val="28"/>
          <w:lang w:val="ru-RU"/>
        </w:rPr>
        <w:t>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</w:t>
      </w:r>
      <w:r w:rsidRPr="004C33C8">
        <w:rPr>
          <w:rFonts w:ascii="Times New Roman" w:hAnsi="Times New Roman"/>
          <w:color w:val="000000"/>
          <w:sz w:val="28"/>
          <w:lang w:val="ru-RU"/>
        </w:rPr>
        <w:t>тарные преобразования графиков функций.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и наименьшее значения функции на промежутке.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C33C8">
        <w:rPr>
          <w:rFonts w:ascii="Times New Roman" w:hAnsi="Times New Roman"/>
          <w:color w:val="000000"/>
          <w:sz w:val="28"/>
          <w:lang w:val="ru-RU"/>
        </w:rPr>
        <w:t>-ой степ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ени как функции обратной степени с натуральным показателем.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числово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го аргумента.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</w:t>
      </w:r>
      <w:r w:rsidRPr="004C33C8">
        <w:rPr>
          <w:rFonts w:ascii="Times New Roman" w:hAnsi="Times New Roman"/>
          <w:color w:val="000000"/>
          <w:sz w:val="28"/>
          <w:lang w:val="ru-RU"/>
        </w:rPr>
        <w:t>довательности. История возникновения математического анализа как анализа бесконечно малых.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</w:t>
      </w:r>
      <w:r w:rsidRPr="004C33C8">
        <w:rPr>
          <w:rFonts w:ascii="Times New Roman" w:hAnsi="Times New Roman"/>
          <w:color w:val="000000"/>
          <w:sz w:val="28"/>
          <w:lang w:val="ru-RU"/>
        </w:rPr>
        <w:t>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</w:t>
      </w:r>
      <w:r w:rsidRPr="004C33C8">
        <w:rPr>
          <w:rFonts w:ascii="Times New Roman" w:hAnsi="Times New Roman"/>
          <w:color w:val="000000"/>
          <w:sz w:val="28"/>
          <w:lang w:val="ru-RU"/>
        </w:rPr>
        <w:t>валов для решения неравенств. Применение свойств непрерывных функций для решения задач.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</w:t>
      </w:r>
      <w:r w:rsidRPr="004C33C8">
        <w:rPr>
          <w:rFonts w:ascii="Times New Roman" w:hAnsi="Times New Roman"/>
          <w:color w:val="000000"/>
          <w:sz w:val="28"/>
          <w:lang w:val="ru-RU"/>
        </w:rPr>
        <w:t>ий. Производная суммы, произведения, частного и композиции функций.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шении задач из других учебных предметов.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4C33C8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4C33C8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Комплексные числа. 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4C33C8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</w:t>
      </w:r>
      <w:r w:rsidRPr="004C33C8">
        <w:rPr>
          <w:rFonts w:ascii="Times New Roman" w:hAnsi="Times New Roman"/>
          <w:color w:val="000000"/>
          <w:sz w:val="28"/>
          <w:lang w:val="ru-RU"/>
        </w:rPr>
        <w:t>исел для решения физических и геометрических задач.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Отбор корней тригонометрических уравнений с помощью тригонометрич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еской окружности. Решение тригонометрических неравенств.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Основные методы решения систем и совокупностей рациональных, иррациональных, по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казательных и логарифмических уравнений.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Ф</w:t>
      </w:r>
      <w:r w:rsidRPr="004C33C8">
        <w:rPr>
          <w:rFonts w:ascii="Times New Roman" w:hAnsi="Times New Roman"/>
          <w:b/>
          <w:color w:val="000000"/>
          <w:sz w:val="28"/>
          <w:lang w:val="ru-RU"/>
        </w:rPr>
        <w:t>ункции и графики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Графические методы решения уравнений и неравенств. Графические методы решения задач с пар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аметрами.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</w:t>
      </w:r>
      <w:r w:rsidRPr="004C33C8">
        <w:rPr>
          <w:rFonts w:ascii="Times New Roman" w:hAnsi="Times New Roman"/>
          <w:color w:val="000000"/>
          <w:sz w:val="28"/>
          <w:lang w:val="ru-RU"/>
        </w:rPr>
        <w:t>сть и экстремумы. Нахождение наибольшего и наименьшего значений непрерывной функции на отрезке.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</w:t>
      </w:r>
      <w:r w:rsidRPr="004C33C8">
        <w:rPr>
          <w:rFonts w:ascii="Times New Roman" w:hAnsi="Times New Roman"/>
          <w:color w:val="000000"/>
          <w:sz w:val="28"/>
          <w:lang w:val="ru-RU"/>
        </w:rPr>
        <w:t>ервообразная, основное свойство первообразных. Первообразные элементарных функций. Правила нахождения первообразных.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</w:t>
      </w:r>
      <w:r w:rsidRPr="004C33C8">
        <w:rPr>
          <w:rFonts w:ascii="Times New Roman" w:hAnsi="Times New Roman"/>
          <w:color w:val="000000"/>
          <w:sz w:val="28"/>
          <w:lang w:val="ru-RU"/>
        </w:rPr>
        <w:t>ия площадей плоских фигур и объёмов геометрических тел.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3A7692" w:rsidRPr="004C33C8" w:rsidRDefault="003A7692">
      <w:pPr>
        <w:rPr>
          <w:lang w:val="ru-RU"/>
        </w:rPr>
        <w:sectPr w:rsidR="003A7692" w:rsidRPr="004C33C8">
          <w:pgSz w:w="11906" w:h="16383"/>
          <w:pgMar w:top="1134" w:right="850" w:bottom="1134" w:left="1701" w:header="720" w:footer="720" w:gutter="0"/>
          <w:cols w:space="720"/>
        </w:sect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bookmarkStart w:id="9" w:name="block-45207008"/>
      <w:bookmarkEnd w:id="8"/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МАТЕМАТИЧЕСКОГО АНАЛИЗА» (УГЛУБЛЕННЫЙ УРОВЕНЬ) НА УРОВНЕ СРЕДНЕГО ОБЩЕГО ОБРАЗОВАНИЯ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</w:t>
      </w:r>
      <w:r w:rsidRPr="004C33C8">
        <w:rPr>
          <w:rFonts w:ascii="Times New Roman" w:hAnsi="Times New Roman"/>
          <w:color w:val="000000"/>
          <w:sz w:val="28"/>
          <w:lang w:val="ru-RU"/>
        </w:rPr>
        <w:t>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</w:t>
      </w:r>
      <w:r w:rsidRPr="004C33C8">
        <w:rPr>
          <w:rFonts w:ascii="Times New Roman" w:hAnsi="Times New Roman"/>
          <w:b/>
          <w:color w:val="000000"/>
          <w:sz w:val="28"/>
          <w:lang w:val="ru-RU"/>
        </w:rPr>
        <w:t>ния: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</w:t>
      </w:r>
      <w:r w:rsidRPr="004C33C8">
        <w:rPr>
          <w:rFonts w:ascii="Times New Roman" w:hAnsi="Times New Roman"/>
          <w:color w:val="000000"/>
          <w:sz w:val="28"/>
          <w:lang w:val="ru-RU"/>
        </w:rPr>
        <w:t>ехнологиях, сферах экономики;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</w:t>
      </w:r>
      <w:r w:rsidRPr="004C33C8">
        <w:rPr>
          <w:rFonts w:ascii="Times New Roman" w:hAnsi="Times New Roman"/>
          <w:color w:val="000000"/>
          <w:sz w:val="28"/>
          <w:lang w:val="ru-RU"/>
        </w:rPr>
        <w:t>о, осознание личного вклада в построение устойчивого будущего;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</w:t>
      </w:r>
      <w:r w:rsidRPr="004C33C8">
        <w:rPr>
          <w:rFonts w:ascii="Times New Roman" w:hAnsi="Times New Roman"/>
          <w:color w:val="000000"/>
          <w:sz w:val="28"/>
          <w:lang w:val="ru-RU"/>
        </w:rPr>
        <w:t>личных видов искусства;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</w:t>
      </w:r>
      <w:r w:rsidRPr="004C33C8">
        <w:rPr>
          <w:rFonts w:ascii="Times New Roman" w:hAnsi="Times New Roman"/>
          <w:color w:val="000000"/>
          <w:sz w:val="28"/>
          <w:lang w:val="ru-RU"/>
        </w:rPr>
        <w:t>а, регулярная физическая активность), физическое совершенствование при занятиях спортивно-оздоровительной деятельностью;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</w:t>
      </w:r>
      <w:r w:rsidRPr="004C33C8">
        <w:rPr>
          <w:rFonts w:ascii="Times New Roman" w:hAnsi="Times New Roman"/>
          <w:color w:val="000000"/>
          <w:sz w:val="28"/>
          <w:lang w:val="ru-RU"/>
        </w:rPr>
        <w:t>ному участию в решении практических задач математической направленности;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</w:t>
      </w:r>
      <w:r w:rsidRPr="004C33C8">
        <w:rPr>
          <w:rFonts w:ascii="Times New Roman" w:hAnsi="Times New Roman"/>
          <w:color w:val="000000"/>
          <w:sz w:val="28"/>
          <w:lang w:val="ru-RU"/>
        </w:rPr>
        <w:t>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4C33C8">
        <w:rPr>
          <w:rFonts w:ascii="Times New Roman" w:hAnsi="Times New Roman"/>
          <w:color w:val="000000"/>
          <w:sz w:val="28"/>
          <w:lang w:val="ru-RU"/>
        </w:rPr>
        <w:t>ть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</w:t>
      </w:r>
      <w:r w:rsidRPr="004C33C8">
        <w:rPr>
          <w:rFonts w:ascii="Times New Roman" w:hAnsi="Times New Roman"/>
          <w:color w:val="000000"/>
          <w:sz w:val="28"/>
          <w:lang w:val="ru-RU"/>
        </w:rPr>
        <w:t>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4C33C8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ии для выявления закономерностей и противоречий;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, выстраивать аргументацию, приводить примеры и </w:t>
      </w: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</w:t>
      </w:r>
      <w:r w:rsidRPr="004C33C8">
        <w:rPr>
          <w:rFonts w:ascii="Times New Roman" w:hAnsi="Times New Roman"/>
          <w:color w:val="000000"/>
          <w:sz w:val="28"/>
          <w:lang w:val="ru-RU"/>
        </w:rPr>
        <w:t>иев).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</w:t>
      </w:r>
      <w:r w:rsidRPr="004C33C8">
        <w:rPr>
          <w:rFonts w:ascii="Times New Roman" w:hAnsi="Times New Roman"/>
          <w:color w:val="000000"/>
          <w:sz w:val="28"/>
          <w:lang w:val="ru-RU"/>
        </w:rPr>
        <w:t>зультатам проведённого наблюдения, исследования, оценивать достоверность полученных результатов, выводов и обобщений;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4C33C8">
        <w:rPr>
          <w:rFonts w:ascii="Times New Roman" w:hAnsi="Times New Roman"/>
          <w:color w:val="000000"/>
          <w:sz w:val="28"/>
          <w:lang w:val="ru-RU"/>
        </w:rPr>
        <w:t>ь дефициты информации, данных, необходимых для ответа на вопрос и для решения задачи;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структурировать ин</w:t>
      </w:r>
      <w:r w:rsidRPr="004C33C8">
        <w:rPr>
          <w:rFonts w:ascii="Times New Roman" w:hAnsi="Times New Roman"/>
          <w:color w:val="000000"/>
          <w:sz w:val="28"/>
          <w:lang w:val="ru-RU"/>
        </w:rPr>
        <w:t>формацию, представлять её в различных формах, иллюстрировать графически;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</w:t>
      </w:r>
      <w:r w:rsidRPr="004C33C8">
        <w:rPr>
          <w:rFonts w:ascii="Times New Roman" w:hAnsi="Times New Roman"/>
          <w:color w:val="000000"/>
          <w:sz w:val="28"/>
          <w:lang w:val="ru-RU"/>
        </w:rPr>
        <w:t>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предста</w:t>
      </w:r>
      <w:r w:rsidRPr="004C33C8">
        <w:rPr>
          <w:rFonts w:ascii="Times New Roman" w:hAnsi="Times New Roman"/>
          <w:color w:val="000000"/>
          <w:sz w:val="28"/>
          <w:lang w:val="ru-RU"/>
        </w:rPr>
        <w:t>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</w:t>
      </w:r>
      <w:r w:rsidRPr="004C33C8">
        <w:rPr>
          <w:rFonts w:ascii="Times New Roman" w:hAnsi="Times New Roman"/>
          <w:color w:val="000000"/>
          <w:sz w:val="28"/>
          <w:lang w:val="ru-RU"/>
        </w:rPr>
        <w:t>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4C33C8">
        <w:rPr>
          <w:rFonts w:ascii="Times New Roman" w:hAnsi="Times New Roman"/>
          <w:color w:val="000000"/>
          <w:sz w:val="28"/>
          <w:lang w:val="ru-RU"/>
        </w:rPr>
        <w:t>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в деятельность на основе новых обстоятельств, данных, найденных ошибок, выявленных трудностей;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</w:t>
      </w:r>
      <w:r w:rsidRPr="004C33C8">
        <w:rPr>
          <w:rFonts w:ascii="Times New Roman" w:hAnsi="Times New Roman"/>
          <w:color w:val="000000"/>
          <w:sz w:val="28"/>
          <w:lang w:val="ru-RU"/>
        </w:rPr>
        <w:t>етённому опыту.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</w:t>
      </w:r>
      <w:r w:rsidRPr="004C33C8">
        <w:rPr>
          <w:rFonts w:ascii="Times New Roman" w:hAnsi="Times New Roman"/>
          <w:color w:val="000000"/>
          <w:sz w:val="28"/>
          <w:lang w:val="ru-RU"/>
        </w:rPr>
        <w:t>аться, обсуждать процесс и результат работы, обобщать мнения нескольких людей;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оценивать качество своего вклада в общий продукт по критериям, сформулированным участниками взаимодействия.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left="12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A7692" w:rsidRPr="004C33C8" w:rsidRDefault="003A7692">
      <w:pPr>
        <w:spacing w:after="0" w:line="264" w:lineRule="auto"/>
        <w:ind w:left="120"/>
        <w:jc w:val="both"/>
        <w:rPr>
          <w:lang w:val="ru-RU"/>
        </w:rPr>
      </w:pP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</w:t>
      </w:r>
      <w:r w:rsidRPr="004C33C8">
        <w:rPr>
          <w:rFonts w:ascii="Times New Roman" w:hAnsi="Times New Roman"/>
          <w:color w:val="000000"/>
          <w:sz w:val="28"/>
          <w:lang w:val="ru-RU"/>
        </w:rPr>
        <w:t>ого курса «Алгебра и начала математического анализа»: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</w:t>
      </w:r>
      <w:r w:rsidRPr="004C33C8">
        <w:rPr>
          <w:rFonts w:ascii="Times New Roman" w:hAnsi="Times New Roman"/>
          <w:color w:val="000000"/>
          <w:sz w:val="28"/>
          <w:lang w:val="ru-RU"/>
        </w:rPr>
        <w:t>ного числа;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</w:t>
      </w:r>
      <w:r w:rsidRPr="004C33C8">
        <w:rPr>
          <w:rFonts w:ascii="Times New Roman" w:hAnsi="Times New Roman"/>
          <w:color w:val="000000"/>
          <w:sz w:val="28"/>
          <w:lang w:val="ru-RU"/>
        </w:rPr>
        <w:t>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понятием: степень с рациональным </w:t>
      </w:r>
      <w:r w:rsidRPr="004C33C8">
        <w:rPr>
          <w:rFonts w:ascii="Times New Roman" w:hAnsi="Times New Roman"/>
          <w:color w:val="000000"/>
          <w:sz w:val="28"/>
          <w:lang w:val="ru-RU"/>
        </w:rPr>
        <w:t>показателем;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арксинус, арккосинус и арктангенс числового </w:t>
      </w:r>
      <w:r w:rsidRPr="004C33C8">
        <w:rPr>
          <w:rFonts w:ascii="Times New Roman" w:hAnsi="Times New Roman"/>
          <w:color w:val="000000"/>
          <w:sz w:val="28"/>
          <w:lang w:val="ru-RU"/>
        </w:rPr>
        <w:t>аргумента.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 решения рациональных и дробно-рациональных уравнений, </w:t>
      </w:r>
      <w:r w:rsidRPr="004C33C8">
        <w:rPr>
          <w:rFonts w:ascii="Times New Roman" w:hAnsi="Times New Roman"/>
          <w:color w:val="000000"/>
          <w:sz w:val="28"/>
          <w:lang w:val="ru-RU"/>
        </w:rPr>
        <w:t>применять метод интервалов для решения неравенств;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</w:t>
      </w:r>
      <w:r w:rsidRPr="004C33C8">
        <w:rPr>
          <w:rFonts w:ascii="Times New Roman" w:hAnsi="Times New Roman"/>
          <w:color w:val="000000"/>
          <w:sz w:val="28"/>
          <w:lang w:val="ru-RU"/>
        </w:rPr>
        <w:t>шения задач;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</w:t>
      </w:r>
      <w:r w:rsidRPr="004C33C8">
        <w:rPr>
          <w:rFonts w:ascii="Times New Roman" w:hAnsi="Times New Roman"/>
          <w:color w:val="000000"/>
          <w:sz w:val="28"/>
          <w:lang w:val="ru-RU"/>
        </w:rPr>
        <w:t>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</w:t>
      </w:r>
      <w:r w:rsidRPr="004C33C8">
        <w:rPr>
          <w:rFonts w:ascii="Times New Roman" w:hAnsi="Times New Roman"/>
          <w:color w:val="000000"/>
          <w:sz w:val="28"/>
          <w:lang w:val="ru-RU"/>
        </w:rPr>
        <w:t>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иррациональные, показательные и логарифмические </w:t>
      </w:r>
      <w:r w:rsidRPr="004C33C8">
        <w:rPr>
          <w:rFonts w:ascii="Times New Roman" w:hAnsi="Times New Roman"/>
          <w:color w:val="000000"/>
          <w:sz w:val="28"/>
          <w:lang w:val="ru-RU"/>
        </w:rPr>
        <w:t>уравнения, находить их решения с помощью равносильных переходов или осуществляя проверку корней;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</w:t>
      </w:r>
      <w:r w:rsidRPr="004C33C8">
        <w:rPr>
          <w:rFonts w:ascii="Times New Roman" w:hAnsi="Times New Roman"/>
          <w:color w:val="000000"/>
          <w:sz w:val="28"/>
          <w:lang w:val="ru-RU"/>
        </w:rPr>
        <w:t>менять необходимые формулы для решения основных типов тригонометрических уравнений;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</w:t>
      </w:r>
      <w:r w:rsidRPr="004C33C8">
        <w:rPr>
          <w:rFonts w:ascii="Times New Roman" w:hAnsi="Times New Roman"/>
          <w:color w:val="000000"/>
          <w:sz w:val="28"/>
          <w:lang w:val="ru-RU"/>
        </w:rPr>
        <w:t>гебры.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ления и множество значений функции, нули функции, промежутки </w:t>
      </w:r>
      <w:proofErr w:type="spellStart"/>
      <w:r w:rsidRPr="004C33C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C33C8">
        <w:rPr>
          <w:rFonts w:ascii="Times New Roman" w:hAnsi="Times New Roman"/>
          <w:color w:val="000000"/>
          <w:sz w:val="28"/>
          <w:lang w:val="ru-RU"/>
        </w:rPr>
        <w:t>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функции на промежутке;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C33C8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опери</w:t>
      </w:r>
      <w:r w:rsidRPr="004C33C8">
        <w:rPr>
          <w:rFonts w:ascii="Times New Roman" w:hAnsi="Times New Roman"/>
          <w:color w:val="000000"/>
          <w:sz w:val="28"/>
          <w:lang w:val="ru-RU"/>
        </w:rPr>
        <w:t>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</w:t>
      </w:r>
      <w:r w:rsidRPr="004C33C8">
        <w:rPr>
          <w:rFonts w:ascii="Times New Roman" w:hAnsi="Times New Roman"/>
          <w:color w:val="000000"/>
          <w:sz w:val="28"/>
          <w:lang w:val="ru-RU"/>
        </w:rPr>
        <w:t>шения уравнений;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и реальной жизни, выражать формулами зависимости между величинами;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</w:t>
      </w:r>
      <w:r w:rsidRPr="004C33C8">
        <w:rPr>
          <w:rFonts w:ascii="Times New Roman" w:hAnsi="Times New Roman"/>
          <w:color w:val="000000"/>
          <w:sz w:val="28"/>
          <w:lang w:val="ru-RU"/>
        </w:rPr>
        <w:t>, формула сложных процентов, иметь представление о константе;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</w:t>
      </w:r>
      <w:r w:rsidRPr="004C33C8">
        <w:rPr>
          <w:rFonts w:ascii="Times New Roman" w:hAnsi="Times New Roman"/>
          <w:color w:val="000000"/>
          <w:sz w:val="28"/>
          <w:lang w:val="ru-RU"/>
        </w:rPr>
        <w:t>довательности, понимать основы зарождения математического анализа как анализа бесконечно малых;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</w:t>
      </w:r>
      <w:r w:rsidRPr="004C33C8">
        <w:rPr>
          <w:rFonts w:ascii="Times New Roman" w:hAnsi="Times New Roman"/>
          <w:color w:val="000000"/>
          <w:sz w:val="28"/>
          <w:lang w:val="ru-RU"/>
        </w:rPr>
        <w:t>ая на отрезке, применять свойства непрерывных функций для решения задач;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</w:t>
      </w:r>
      <w:r w:rsidRPr="004C33C8">
        <w:rPr>
          <w:rFonts w:ascii="Times New Roman" w:hAnsi="Times New Roman"/>
          <w:color w:val="000000"/>
          <w:sz w:val="28"/>
          <w:lang w:val="ru-RU"/>
        </w:rPr>
        <w:t>ь производные элементарных функций;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</w:t>
      </w:r>
      <w:r w:rsidRPr="004C33C8">
        <w:rPr>
          <w:rFonts w:ascii="Times New Roman" w:hAnsi="Times New Roman"/>
          <w:color w:val="000000"/>
          <w:sz w:val="28"/>
          <w:lang w:val="ru-RU"/>
        </w:rPr>
        <w:t>ания реальных процессов и явлений, при решении задач из других учебных предметов;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4C33C8">
        <w:rPr>
          <w:rFonts w:ascii="Times New Roman" w:hAnsi="Times New Roman"/>
          <w:color w:val="000000"/>
          <w:sz w:val="28"/>
          <w:lang w:val="ru-RU"/>
        </w:rPr>
        <w:t>обучения в</w:t>
      </w:r>
      <w:r w:rsidRPr="004C33C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C33C8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</w:t>
      </w:r>
      <w:r w:rsidRPr="004C33C8">
        <w:rPr>
          <w:rFonts w:ascii="Times New Roman" w:hAnsi="Times New Roman"/>
          <w:color w:val="000000"/>
          <w:sz w:val="28"/>
          <w:lang w:val="ru-RU"/>
        </w:rPr>
        <w:t>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остатка по модулю, записывать натуральные числа в различных позиционных </w:t>
      </w:r>
      <w:r w:rsidRPr="004C33C8">
        <w:rPr>
          <w:rFonts w:ascii="Times New Roman" w:hAnsi="Times New Roman"/>
          <w:color w:val="000000"/>
          <w:sz w:val="28"/>
          <w:lang w:val="ru-RU"/>
        </w:rPr>
        <w:t>системах счисления;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</w:t>
      </w:r>
      <w:r w:rsidRPr="004C33C8">
        <w:rPr>
          <w:rFonts w:ascii="Times New Roman" w:hAnsi="Times New Roman"/>
          <w:color w:val="000000"/>
          <w:sz w:val="28"/>
          <w:lang w:val="ru-RU"/>
        </w:rPr>
        <w:t>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</w:t>
      </w:r>
      <w:r w:rsidRPr="004C33C8">
        <w:rPr>
          <w:rFonts w:ascii="Times New Roman" w:hAnsi="Times New Roman"/>
          <w:color w:val="000000"/>
          <w:sz w:val="28"/>
          <w:lang w:val="ru-RU"/>
        </w:rPr>
        <w:t>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</w:t>
      </w:r>
      <w:r w:rsidRPr="004C33C8">
        <w:rPr>
          <w:rFonts w:ascii="Times New Roman" w:hAnsi="Times New Roman"/>
          <w:color w:val="000000"/>
          <w:sz w:val="28"/>
          <w:lang w:val="ru-RU"/>
        </w:rPr>
        <w:t>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</w:t>
      </w:r>
      <w:r w:rsidRPr="004C33C8">
        <w:rPr>
          <w:rFonts w:ascii="Times New Roman" w:hAnsi="Times New Roman"/>
          <w:color w:val="000000"/>
          <w:sz w:val="28"/>
          <w:lang w:val="ru-RU"/>
        </w:rPr>
        <w:t>дули и параметры;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</w:t>
      </w:r>
      <w:r w:rsidRPr="004C33C8">
        <w:rPr>
          <w:rFonts w:ascii="Times New Roman" w:hAnsi="Times New Roman"/>
          <w:color w:val="000000"/>
          <w:sz w:val="28"/>
          <w:lang w:val="ru-RU"/>
        </w:rPr>
        <w:t>енные модели с использованием аппарата алгебры, интерпретировать полученный результат.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</w:t>
      </w:r>
      <w:r w:rsidRPr="004C33C8">
        <w:rPr>
          <w:rFonts w:ascii="Times New Roman" w:hAnsi="Times New Roman"/>
          <w:color w:val="000000"/>
          <w:sz w:val="28"/>
          <w:lang w:val="ru-RU"/>
        </w:rPr>
        <w:t>еравенств на координатной плоскости;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</w:t>
      </w:r>
      <w:r w:rsidRPr="004C33C8">
        <w:rPr>
          <w:rFonts w:ascii="Times New Roman" w:hAnsi="Times New Roman"/>
          <w:color w:val="000000"/>
          <w:sz w:val="28"/>
          <w:lang w:val="ru-RU"/>
        </w:rPr>
        <w:t>и на монотонность и экстремумы;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</w:t>
      </w:r>
      <w:r w:rsidRPr="004C33C8">
        <w:rPr>
          <w:rFonts w:ascii="Times New Roman" w:hAnsi="Times New Roman"/>
          <w:color w:val="000000"/>
          <w:sz w:val="28"/>
          <w:lang w:val="ru-RU"/>
        </w:rPr>
        <w:t>рения процесса, заданного формулой или графиком;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</w:t>
      </w:r>
      <w:r w:rsidRPr="004C33C8">
        <w:rPr>
          <w:rFonts w:ascii="Times New Roman" w:hAnsi="Times New Roman"/>
          <w:color w:val="000000"/>
          <w:sz w:val="28"/>
          <w:lang w:val="ru-RU"/>
        </w:rPr>
        <w:t xml:space="preserve"> с помощью интеграла;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3A7692" w:rsidRPr="004C33C8" w:rsidRDefault="00693595">
      <w:pPr>
        <w:spacing w:after="0" w:line="264" w:lineRule="auto"/>
        <w:ind w:firstLine="600"/>
        <w:jc w:val="both"/>
        <w:rPr>
          <w:lang w:val="ru-RU"/>
        </w:rPr>
      </w:pPr>
      <w:r w:rsidRPr="004C33C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A7692" w:rsidRPr="004C33C8" w:rsidRDefault="003A7692">
      <w:pPr>
        <w:rPr>
          <w:lang w:val="ru-RU"/>
        </w:rPr>
        <w:sectPr w:rsidR="003A7692" w:rsidRPr="004C33C8">
          <w:pgSz w:w="11906" w:h="16383"/>
          <w:pgMar w:top="1134" w:right="850" w:bottom="1134" w:left="1701" w:header="720" w:footer="720" w:gutter="0"/>
          <w:cols w:space="720"/>
        </w:sectPr>
      </w:pPr>
    </w:p>
    <w:p w:rsidR="003A7692" w:rsidRDefault="00693595">
      <w:pPr>
        <w:spacing w:after="0"/>
        <w:ind w:left="120"/>
      </w:pPr>
      <w:bookmarkStart w:id="10" w:name="block-45207005"/>
      <w:bookmarkEnd w:id="9"/>
      <w:r w:rsidRPr="004C33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A7692" w:rsidRDefault="00693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A769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/>
        </w:tc>
      </w:tr>
    </w:tbl>
    <w:p w:rsidR="003A7692" w:rsidRDefault="003A7692">
      <w:pPr>
        <w:sectPr w:rsidR="003A76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692" w:rsidRDefault="00693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A769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Иррациональные, показательные и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A7692" w:rsidRDefault="003A7692"/>
        </w:tc>
      </w:tr>
    </w:tbl>
    <w:p w:rsidR="003A7692" w:rsidRDefault="003A7692">
      <w:pPr>
        <w:sectPr w:rsidR="003A76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692" w:rsidRDefault="003A7692">
      <w:pPr>
        <w:sectPr w:rsidR="003A76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692" w:rsidRDefault="00693595">
      <w:pPr>
        <w:spacing w:after="0"/>
        <w:ind w:left="120"/>
      </w:pPr>
      <w:bookmarkStart w:id="11" w:name="block-452070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A7692" w:rsidRDefault="00693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468"/>
        <w:gridCol w:w="1166"/>
        <w:gridCol w:w="1841"/>
        <w:gridCol w:w="1910"/>
        <w:gridCol w:w="1347"/>
        <w:gridCol w:w="2221"/>
      </w:tblGrid>
      <w:tr w:rsidR="003A7692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целых и дробно-рациональных уравнений и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с целыми коэффициентами. Теорема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числовых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методы решения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Показательная функция, её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692" w:rsidRDefault="003A7692"/>
        </w:tc>
      </w:tr>
    </w:tbl>
    <w:p w:rsidR="003A7692" w:rsidRDefault="003A7692">
      <w:pPr>
        <w:sectPr w:rsidR="003A76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692" w:rsidRDefault="00693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384"/>
        <w:gridCol w:w="1202"/>
        <w:gridCol w:w="1841"/>
        <w:gridCol w:w="1910"/>
        <w:gridCol w:w="1347"/>
        <w:gridCol w:w="2221"/>
      </w:tblGrid>
      <w:tr w:rsidR="003A769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7692" w:rsidRDefault="003A76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7692" w:rsidRDefault="003A7692"/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определения скорости и ускорения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"Исследование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интеграла для нахождения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моделирование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показательных и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числа. Алгебраическая и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математических задач и задач из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реальной жизни, интерпретация полученных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"Системы рациональных, иррациональных показательных и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математических моделей реальных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математических моделей реальных ситуаций с помощью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A7692" w:rsidRDefault="003A7692">
            <w:pPr>
              <w:spacing w:after="0"/>
              <w:ind w:left="135"/>
            </w:pPr>
          </w:p>
        </w:tc>
      </w:tr>
      <w:tr w:rsidR="003A7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692" w:rsidRPr="004C33C8" w:rsidRDefault="00693595">
            <w:pPr>
              <w:spacing w:after="0"/>
              <w:ind w:left="135"/>
              <w:rPr>
                <w:lang w:val="ru-RU"/>
              </w:rPr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 w:rsidRPr="004C3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A7692" w:rsidRDefault="00693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7692" w:rsidRDefault="003A7692"/>
        </w:tc>
      </w:tr>
    </w:tbl>
    <w:p w:rsidR="003A7692" w:rsidRDefault="003A7692">
      <w:pPr>
        <w:sectPr w:rsidR="003A76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692" w:rsidRDefault="003A7692">
      <w:pPr>
        <w:sectPr w:rsidR="003A76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7692" w:rsidRDefault="00693595">
      <w:pPr>
        <w:spacing w:after="0"/>
        <w:ind w:left="120"/>
      </w:pPr>
      <w:bookmarkStart w:id="12" w:name="block-4520701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A7692" w:rsidRDefault="006935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A7692" w:rsidRDefault="003A7692">
      <w:pPr>
        <w:spacing w:after="0" w:line="480" w:lineRule="auto"/>
        <w:ind w:left="120"/>
      </w:pPr>
    </w:p>
    <w:p w:rsidR="003A7692" w:rsidRDefault="003A7692">
      <w:pPr>
        <w:spacing w:after="0" w:line="480" w:lineRule="auto"/>
        <w:ind w:left="120"/>
      </w:pPr>
    </w:p>
    <w:p w:rsidR="003A7692" w:rsidRDefault="003A7692">
      <w:pPr>
        <w:spacing w:after="0"/>
        <w:ind w:left="120"/>
      </w:pPr>
    </w:p>
    <w:p w:rsidR="003A7692" w:rsidRDefault="006935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A7692" w:rsidRDefault="003A7692">
      <w:pPr>
        <w:spacing w:after="0" w:line="480" w:lineRule="auto"/>
        <w:ind w:left="120"/>
      </w:pPr>
    </w:p>
    <w:p w:rsidR="003A7692" w:rsidRDefault="003A7692">
      <w:pPr>
        <w:spacing w:after="0"/>
        <w:ind w:left="120"/>
      </w:pPr>
    </w:p>
    <w:p w:rsidR="003A7692" w:rsidRPr="004C33C8" w:rsidRDefault="00693595">
      <w:pPr>
        <w:spacing w:after="0" w:line="480" w:lineRule="auto"/>
        <w:ind w:left="120"/>
        <w:rPr>
          <w:lang w:val="ru-RU"/>
        </w:rPr>
      </w:pPr>
      <w:r w:rsidRPr="004C33C8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  <w:r w:rsidRPr="004C33C8">
        <w:rPr>
          <w:rFonts w:ascii="Times New Roman" w:hAnsi="Times New Roman"/>
          <w:b/>
          <w:color w:val="000000"/>
          <w:sz w:val="28"/>
          <w:lang w:val="ru-RU"/>
        </w:rPr>
        <w:t>СЕТИ ИНТЕРНЕТ</w:t>
      </w:r>
    </w:p>
    <w:p w:rsidR="003A7692" w:rsidRPr="004C33C8" w:rsidRDefault="003A7692">
      <w:pPr>
        <w:spacing w:after="0" w:line="480" w:lineRule="auto"/>
        <w:ind w:left="120"/>
        <w:rPr>
          <w:lang w:val="ru-RU"/>
        </w:rPr>
      </w:pPr>
    </w:p>
    <w:p w:rsidR="003A7692" w:rsidRPr="004C33C8" w:rsidRDefault="003A7692">
      <w:pPr>
        <w:rPr>
          <w:lang w:val="ru-RU"/>
        </w:rPr>
        <w:sectPr w:rsidR="003A7692" w:rsidRPr="004C33C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93595" w:rsidRPr="004C33C8" w:rsidRDefault="00693595">
      <w:pPr>
        <w:rPr>
          <w:lang w:val="ru-RU"/>
        </w:rPr>
      </w:pPr>
    </w:p>
    <w:sectPr w:rsidR="00693595" w:rsidRPr="004C33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92"/>
    <w:rsid w:val="003A7692"/>
    <w:rsid w:val="004C33C8"/>
    <w:rsid w:val="0069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E0BD5-6BDF-4FDD-BDA7-01124980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73EC9-D5CA-493A-961A-90CC99EC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8278</Words>
  <Characters>47187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2024-09-19T18:03:00Z</dcterms:created>
  <dcterms:modified xsi:type="dcterms:W3CDTF">2024-09-19T18:03:00Z</dcterms:modified>
</cp:coreProperties>
</file>